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مدرسة النور الأهلية</w:t>
      </w:r>
    </w:p>
    <w:p>
      <w:pPr>
        <w:pStyle w:val="Heading1"/>
        <w:bidi/>
        <w:spacing w:after="160"/>
        <w:jc w:val="right"/>
      </w:pPr>
      <w:r>
        <w:rPr>
          <w:rFonts w:ascii="Arial" w:cs="Arial" w:eastAsia="Arial" w:hAnsi="Arial"/>
          <w:b/>
          <w:bCs/>
          <w:color w:val="0F2747"/>
          <w:sz w:val="34"/>
          <w:szCs w:val="34"/>
        </w:rPr>
        <w:t xml:space="preserve">تعليمات السلامة المدرسية</w:t>
      </w:r>
    </w:p>
    <w:p>
      <w:pPr>
        <w:bidi/>
        <w:spacing w:after="200"/>
        <w:jc w:val="right"/>
      </w:pPr>
      <w:r>
        <w:rPr>
          <w:rFonts w:ascii="Arial" w:cs="Arial" w:eastAsia="Arial" w:hAnsi="Arial"/>
          <w:i/>
          <w:iCs/>
          <w:color w:val="516075"/>
        </w:rPr>
        <w:t xml:space="preserve">إرشادات مختصرة لدعم السلامة والانضباط داخل المدرسة ومرافقها المختلفة.</w:t>
      </w:r>
    </w:p>
    <w:p>
      <w:pPr>
        <w:bidi/>
        <w:spacing w:after="220"/>
        <w:jc w:val="right"/>
      </w:pPr>
      <w:r>
        <w:rPr>
          <w:rFonts w:ascii="Arial" w:cs="Arial" w:eastAsia="Arial" w:hAnsi="Arial"/>
        </w:rPr>
        <w:t xml:space="preserve">تسعى مدرسة النور الأهلية إلى توفير بيئة آمنة لجميع الطلبة والعاملين، لذلك تلتزم المدرسة بإجراءات سلامة واضحة يتم تذكير الطلاب بها بشكل دوري.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الوصول والانصراف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الالتزام بمواعيد الدوام والدخول من البوابة المخصصة.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عدم التجمهر عند المداخل ومراعاة تعليمات المناوبة المدرسية.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الخروج المنظم بعد انتهاء اليوم الدراسي وفق التعليمات المعتمدة.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السلامة داخل المرافق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المحافظة على الهدوء في الممرات وعدم الركض بين الصفوف.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استخدام المختبرات تحت إشراف المعلم فقط والالتزام بتعليمات السلامة.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إبلاغ الإدارة أو المرشد فوراً عن أي حادث أو إصابة أو ملاحظة طارئة.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التواصل والطوارئ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تحديث أرقام الاتصال الخاصة بالأسرة لدى سكرتارية المدرسة.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متابعة البلاغات المدرسية الرسمية الصادرة عبر القنوات المعتمدة.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الاستجابة الهادئة والمنظمة خلال تدريبات الإخلاء أو الحالات الطارئة.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516075"/>
        <w:sz w:val="20"/>
        <w:szCs w:val="20"/>
      </w:rPr>
      <w:t xml:space="preserve">مدرسة النور الأهلية — ملف تجريبي للعرض فقط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2026-06-13T19:33:05.503Z</dcterms:created>
  <dcterms:modified xsi:type="dcterms:W3CDTF">2026-06-13T19:33:05.503Z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